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Dialogue Design Sample: Shiyongqi</w:t>
      </w:r>
    </w:p>
    <w:p>
      <w:pPr>
        <w:pStyle w:val="Subtitle"/>
      </w:pPr>
      <w:r>
        <w:t>English edition · Written by 熊韬炀</w:t>
      </w:r>
    </w:p>
    <w:p>
      <w:r>
        <w:t>This sample shows how Shiyongqi's restaurant dialogue moves from a first meeting to ordinary conversation, deeper trust and recognition earned through play. Her voice is brisk, teasing and practical, but never cold.</w:t>
      </w:r>
    </w:p>
    <w:p>
      <w:pPr>
        <w:pStyle w:val="Heading1"/>
      </w:pPr>
      <w:r>
        <w:t>First meeting</w:t>
      </w:r>
    </w:p>
    <w:p>
      <w:r>
        <w:t>SHIYONGQI: You're the new one? Come over here. Wash your hands, put on gloves and stand on this side. Don't rush in yet. Let me show you how it works first.</w:t>
      </w:r>
    </w:p>
    <w:p>
      <w:pPr>
        <w:pStyle w:val="Heading2"/>
      </w:pPr>
      <w:r>
        <w:t>Choice 1 · 'No need. I'm fairly used to this.'</w:t>
      </w:r>
    </w:p>
    <w:p>
      <w:r>
        <w:t>SHIYONGQI: That's a confident answer. All right, sort this bowl of vegetables. Yellow leaves and tough roots come off. Do it properly. I don't do careless work here. Finish that, and then we'll talk about the next step.</w:t>
      </w:r>
    </w:p>
    <w:p>
      <w:r>
        <w:t>After the preparation task: SHIYONGQI: Your hands know what they're doing. Maybe you really are used to this. So, are you working with me from today, or do you want to look around first?</w:t>
      </w:r>
    </w:p>
    <w:p>
      <w:pPr>
        <w:pStyle w:val="Heading2"/>
      </w:pPr>
      <w:r>
        <w:t>Choice 2 · 'All right. I'll watch carefully first.'</w:t>
      </w:r>
    </w:p>
    <w:p>
      <w:r>
        <w:t>After the demonstration: SHIYONGQI: That's about it. Want to try it yourself?</w:t>
      </w:r>
    </w:p>
    <w:p>
      <w:r>
        <w:t>Accept: after the short preparation task, SHIYONGQI says, 'Not bad. So, are you working with me from now on?'</w:t>
      </w:r>
    </w:p>
    <w:p>
      <w:r>
        <w:t>Decline: SHIYONGQI says, 'All right. I can't keep you here if you don't want to stay. Come back when you've decided.'</w:t>
      </w:r>
    </w:p>
    <w:p>
      <w:r>
        <w:t>Further choices can lead into another restaurant activity or allow the player to leave and explore before returning.</w:t>
      </w:r>
    </w:p>
    <w:p>
      <w:pPr>
        <w:pStyle w:val="Heading1"/>
      </w:pPr>
      <w:r>
        <w:t>Later interaction: everyday conversation</w:t>
      </w:r>
    </w:p>
    <w:p>
      <w:r>
        <w:t>SHIYONGQI: You're back. Are you here to work today, or have you come to borrow my air-conditioning?</w:t>
      </w:r>
    </w:p>
    <w:p>
      <w:pPr>
        <w:pStyle w:val="Heading2"/>
      </w:pPr>
      <w:r>
        <w:t>Business</w:t>
      </w:r>
    </w:p>
    <w:p>
      <w:r>
        <w:t>PLAYER: Busy today?</w:t>
      </w:r>
    </w:p>
    <w:p>
      <w:r>
        <w:t>SHIYONGQI: Busy. That's when it gets interesting. When it's quiet, I end up talking to myself like an idiot. Sometimes I talk to the wok. It never answers. Very dull company.</w:t>
      </w:r>
    </w:p>
    <w:p>
      <w:pPr>
        <w:pStyle w:val="Heading2"/>
      </w:pPr>
      <w:r>
        <w:t>Health</w:t>
      </w:r>
    </w:p>
    <w:p>
      <w:r>
        <w:t>PLAYER: You stand all day. Doesn't it exhaust you?</w:t>
      </w:r>
    </w:p>
    <w:p>
      <w:r>
        <w:t>SHIYONGQI: My legs barely belong to me by closing time, so yes. My back is still hanging on. Honestly, sitting down can be worse. Once I'm down, I can't get up. If you see me sitting there staring into space, pull me up or I'll stay there until closing.</w:t>
      </w:r>
    </w:p>
    <w:p>
      <w:pPr>
        <w:pStyle w:val="Heading2"/>
      </w:pPr>
      <w:r>
        <w:t>Recommendation</w:t>
      </w:r>
    </w:p>
    <w:p>
      <w:r>
        <w:t>PLAYER: What do you recommend?</w:t>
      </w:r>
    </w:p>
    <w:p>
      <w:r>
        <w:t>SHIYONGQI: Bullfrog and fish hotpot. Properly spicy. You'll remember me for three days and wonder whether you've burnt your tongue off. I can make it mild if you don't eat chilli, but I'll respect you a tiny bit less. I'm joking. Mostly.</w:t>
      </w:r>
    </w:p>
    <w:p>
      <w:pPr>
        <w:pStyle w:val="Heading1"/>
      </w:pPr>
      <w:r>
        <w:t>Deeper conversation · unlocks after repeated interaction</w:t>
      </w:r>
    </w:p>
    <w:p>
      <w:r>
        <w:t>SHIYONGQI: Sit down. Let's talk. Do you genuinely want to stay here, or do you simply have nowhere else to go? Answer honestly. I won't laugh at either one.</w:t>
      </w:r>
    </w:p>
    <w:p>
      <w:pPr>
        <w:pStyle w:val="Heading2"/>
      </w:pPr>
      <w:r>
        <w:t>1 · 'I want to stay here.'</w:t>
      </w:r>
    </w:p>
    <w:p>
      <w:r>
        <w:t>SHIYONGQI: Good. When opening this place was at its worst, someone was willing to sit here and let me finish talking. No advice, no argument, just listening. If you ever decide not to come back, tell me first. Don't disappear.</w:t>
      </w:r>
    </w:p>
    <w:p>
      <w:pPr>
        <w:pStyle w:val="Heading2"/>
      </w:pPr>
      <w:r>
        <w:t>2 · 'A bit of both.'</w:t>
      </w:r>
    </w:p>
    <w:p>
      <w:r>
        <w:t>SHIYONGQI: Honest. I like honest people. You can take your time deciding what comes next. You don't have to hand in an answer to your life today.</w:t>
      </w:r>
    </w:p>
    <w:p>
      <w:pPr>
        <w:pStyle w:val="Heading2"/>
      </w:pPr>
      <w:r>
        <w:t>3 · 'I actually like cooking.'</w:t>
      </w:r>
    </w:p>
    <w:p>
      <w:r>
        <w:t>SHIYONGQI: Liking it is enough. If you care about it, I'll teach you a few extra things. Have you visited the produce stall? If you know the owner, you may find a surprise. She keeps a few strange ingredients off the signboard. Odd flavours. I like them.</w:t>
      </w:r>
    </w:p>
    <w:p>
      <w:r>
        <w:t>This stage can naturally lead into Shiyongqi's relationships with Mingming and BEETMAN.</w:t>
      </w:r>
    </w:p>
    <w:p>
      <w:pPr>
        <w:pStyle w:val="Heading1"/>
      </w:pPr>
      <w:r>
        <w:t>Earning recognition through play</w:t>
      </w:r>
    </w:p>
    <w:p>
      <w:pPr>
        <w:pStyle w:val="Heading2"/>
      </w:pPr>
      <w:r>
        <w:t>1 · Complete a full rush</w:t>
      </w:r>
    </w:p>
    <w:p>
      <w:r>
        <w:t>SHIYONGQI: Orders will pile up tonight. I won't have time to teach you one step at a time. Don't keep asking whether something is all right. Start. If it's wrong, do it again. If you're slow, move faster. We get through this together.</w:t>
      </w:r>
    </w:p>
    <w:p>
      <w:r>
        <w:t>After service: SHIYONGQI: You made it through, and your hands didn't shake badly enough to throw the wok. You pass. Next time we're busy, start without asking me.</w:t>
      </w:r>
    </w:p>
    <w:p>
      <w:pPr>
        <w:pStyle w:val="Heading2"/>
      </w:pPr>
      <w:r>
        <w:t>2 · Leave one original dish</w:t>
      </w:r>
    </w:p>
    <w:p>
      <w:r>
        <w:t>SHIYONGQI: Use what's left and make something of your own. If it works, write it in my book. Once it's there, don't tear the page out. I hold grudges.</w:t>
      </w:r>
    </w:p>
    <w:p>
      <w:r>
        <w:t>After cooking: SHIYONGQI: Fine. The flavour works. At least it isn't a culinary disaster. Here's the book. Write it down yourself. Your handwriting can be ugly as long as I can read it. The dish matters more, doesn't it?</w:t>
      </w:r>
    </w:p>
    <w:p>
      <w:pPr>
        <w:pStyle w:val="Heading2"/>
      </w:pPr>
      <w:r>
        <w:t>3 · Bring back BEETMAN's special ingredient</w:t>
      </w:r>
    </w:p>
    <w:p>
      <w:r>
        <w:t>SHIYONGQI: Go to the produce stall and use my name. If BEETMAN gives you something strange, bring it back. I'll taste it. If it survives that, it counts in your favour.</w:t>
      </w:r>
    </w:p>
    <w:p>
      <w:r>
        <w:t>After the ingredient is cooked: SHIYONGQI: Let me see. That flavour really is strange. All right, I'll take it. The trip wasn't wasted.</w:t>
      </w:r>
    </w:p>
    <w:p>
      <w:pPr>
        <w:pStyle w:val="Heading2"/>
      </w:pPr>
      <w:r>
        <w:t>Recognition complete</w:t>
      </w:r>
    </w:p>
    <w:p>
      <w:r>
        <w:t>SHIYONGQI: All right. I recognise you. From now on, part of this kitchen is yours. Don't get carried away. One third at most. I still have to watch the rest or you'll burn the place down. I once dreamed I turned into a bullfrog and threw myself into the pot. I woke up and stared at the ceiling for ages, genuinely wondering whether something was wrong with me. If you ever have a dream that ridiculous, come and tell me. It feels like the beginning of some paranormal case. Honestly, that could be interesting.</w:t>
      </w:r>
    </w:p>
    <w:p>
      <w:pPr>
        <w:pStyle w:val="Heading1"/>
      </w:pPr>
      <w:r>
        <w:t>Triggered dialogue</w:t>
      </w:r>
    </w:p>
    <w:p>
      <w:pPr>
        <w:pStyle w:val="ListBullet"/>
      </w:pPr>
      <w:r>
        <w:t>Mention Shiyongqi at the produce stall: BEETMAN offers an off-menu suggestion for an unusual flavour.</w:t>
      </w:r>
    </w:p>
    <w:p>
      <w:pPr>
        <w:pStyle w:val="ListBullet"/>
      </w:pPr>
      <w:r>
        <w:t>Mention Mingming at the restaurant: Shiyongqi falls briefly silent, then says, 'She saw me at my worst. Having someone stay beside you at a time like that is… good.' She then changes the subject.</w:t>
      </w:r>
    </w:p>
    <w:sectPr w:rsidR="00FC693F" w:rsidRPr="0006063C" w:rsidSect="00034616">
      <w:pgSz w:w="12240" w:h="15840"/>
      <w:pgMar w:top="1123" w:right="1267" w:bottom="1123" w:left="12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276" w:lineRule="auto"/>
    </w:pPr>
    <w:rPr>
      <w:rFonts w:ascii="Arial" w:hAnsi="Arial"/>
      <w:b w:val="0"/>
      <w:color w:val="11121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40" w:line="276" w:lineRule="auto"/>
      <w:outlineLvl w:val="0"/>
    </w:pPr>
    <w:rPr>
      <w:rFonts w:asciiTheme="majorHAnsi" w:eastAsiaTheme="majorEastAsia" w:hAnsiTheme="majorHAnsi" w:cstheme="majorBidi" w:ascii="Arial" w:hAnsi="Arial"/>
      <w:b/>
      <w:bCs/>
      <w:color w:val="111210"/>
      <w:sz w:val="34"/>
      <w:szCs w:val="28"/>
    </w:rPr>
  </w:style>
  <w:style w:type="paragraph" w:styleId="Heading2">
    <w:name w:val="heading 2"/>
    <w:basedOn w:val="Normal"/>
    <w:next w:val="Normal"/>
    <w:link w:val="Heading2Char"/>
    <w:uiPriority w:val="9"/>
    <w:unhideWhenUsed/>
    <w:qFormat/>
    <w:rsid w:val="00FC693F"/>
    <w:pPr>
      <w:keepNext/>
      <w:keepLines/>
      <w:spacing w:before="240" w:after="80" w:line="276" w:lineRule="auto"/>
      <w:outlineLvl w:val="1"/>
    </w:pPr>
    <w:rPr>
      <w:rFonts w:asciiTheme="majorHAnsi" w:eastAsiaTheme="majorEastAsia" w:hAnsiTheme="majorHAnsi" w:cstheme="majorBidi" w:ascii="Arial" w:hAnsi="Arial"/>
      <w:b/>
      <w:bCs/>
      <w:color w:val="11121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76" w:lineRule="auto" w:before="0"/>
      <w:contextualSpacing/>
    </w:pPr>
    <w:rPr>
      <w:rFonts w:asciiTheme="majorHAnsi" w:eastAsiaTheme="majorEastAsia" w:hAnsiTheme="majorHAnsi" w:cstheme="majorBidi" w:ascii="Arial" w:hAnsi="Arial"/>
      <w:b/>
      <w:color w:val="11121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360" w:line="276" w:lineRule="auto"/>
    </w:pPr>
    <w:rPr>
      <w:rFonts w:asciiTheme="majorHAnsi" w:eastAsiaTheme="majorEastAsia" w:hAnsiTheme="majorHAnsi" w:cstheme="majorBidi" w:ascii="Arial" w:hAnsi="Arial"/>
      <w:b w:val="0"/>
      <w:i/>
      <w:iCs/>
      <w:color w:val="11121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Dialogue Design Sample: Shiyongqi</dc:title>
  <dc:subject>HOW 100 PEOPLE CALL A GAME process archive</dc:subject>
  <dc:creator>熊韬炀</dc:creator>
  <cp:keywords/>
  <dc:description>generated by python-docx</dc:description>
  <cp:lastModifiedBy/>
  <cp:revision>1</cp:revision>
  <dcterms:created xsi:type="dcterms:W3CDTF">2013-12-23T23:15:00Z</dcterms:created>
  <dcterms:modified xsi:type="dcterms:W3CDTF">2013-12-23T23:15:00Z</dcterms:modified>
  <cp:category/>
</cp:coreProperties>
</file>